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41F3E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41F3E">
        <w:rPr>
          <w:rFonts w:ascii="Times New Roman" w:hAnsi="Times New Roman" w:cs="Times New Roman"/>
          <w:b/>
          <w:sz w:val="36"/>
          <w:szCs w:val="36"/>
          <w:u w:val="single"/>
        </w:rPr>
        <w:t>28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41F3E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41F3E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</w:t>
      </w:r>
      <w:r w:rsidRPr="00E41F3E">
        <w:rPr>
          <w:rFonts w:ascii="Times New Roman" w:hAnsi="Times New Roman" w:cs="Times New Roman"/>
          <w:color w:val="000000"/>
          <w:szCs w:val="24"/>
          <w:lang w:val="es-ES_tradnl"/>
        </w:rPr>
        <w:t>onstrucción aula con baño y adecuación espacios exteriores</w:t>
      </w:r>
      <w:r w:rsidR="0055068F">
        <w:rPr>
          <w:rFonts w:ascii="Times New Roman" w:hAnsi="Times New Roman" w:cs="Times New Roman"/>
          <w:color w:val="000000"/>
          <w:szCs w:val="24"/>
          <w:lang w:val="es-ES_tradnl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41F3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JARDÍN Nº 235 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41F3E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CND-PyS/PyS/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15396">
        <w:rPr>
          <w:b/>
          <w:bCs/>
          <w:sz w:val="36"/>
          <w:szCs w:val="36"/>
          <w:u w:val="single"/>
        </w:rPr>
        <w:t>80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E41F3E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15396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41F3E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9D177-AEA2-4715-AB56-BF02D3809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30</cp:revision>
  <dcterms:created xsi:type="dcterms:W3CDTF">2015-06-17T15:07:00Z</dcterms:created>
  <dcterms:modified xsi:type="dcterms:W3CDTF">2017-08-31T14:24:00Z</dcterms:modified>
</cp:coreProperties>
</file>